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4917" w:rsidRDefault="00D24917" w:rsidP="00D7568D">
      <w:pPr>
        <w:spacing w:line="276" w:lineRule="auto"/>
        <w:rPr>
          <w:rFonts w:ascii="Times New Roman" w:hAnsi="Times New Roman"/>
          <w:sz w:val="22"/>
          <w:szCs w:val="22"/>
        </w:rPr>
      </w:pPr>
    </w:p>
    <w:p w:rsidR="00D24917" w:rsidRPr="00D24917" w:rsidRDefault="00D24917" w:rsidP="00D24917">
      <w:pPr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D24917">
        <w:rPr>
          <w:rFonts w:ascii="Times New Roman" w:hAnsi="Times New Roman"/>
          <w:b/>
          <w:sz w:val="28"/>
          <w:szCs w:val="28"/>
        </w:rPr>
        <w:t>Маркировка пива в рознице</w:t>
      </w:r>
    </w:p>
    <w:p w:rsidR="00D24917" w:rsidRPr="00D24917" w:rsidRDefault="00D24917" w:rsidP="00D7568D">
      <w:pPr>
        <w:spacing w:line="276" w:lineRule="auto"/>
        <w:rPr>
          <w:rFonts w:ascii="Times New Roman" w:hAnsi="Times New Roman"/>
          <w:b/>
          <w:sz w:val="28"/>
          <w:szCs w:val="28"/>
        </w:rPr>
      </w:pPr>
    </w:p>
    <w:p w:rsidR="00940EAB" w:rsidRPr="00917BB4" w:rsidRDefault="005801EE" w:rsidP="00D7568D">
      <w:pPr>
        <w:spacing w:line="276" w:lineRule="auto"/>
        <w:rPr>
          <w:rStyle w:val="organictextcontentspan"/>
          <w:rFonts w:ascii="Times New Roman" w:hAnsi="Times New Roman"/>
          <w:sz w:val="22"/>
          <w:szCs w:val="22"/>
        </w:rPr>
      </w:pPr>
      <w:r w:rsidRPr="00917BB4">
        <w:rPr>
          <w:rFonts w:ascii="Times New Roman" w:hAnsi="Times New Roman"/>
          <w:sz w:val="22"/>
          <w:szCs w:val="22"/>
        </w:rPr>
        <w:t xml:space="preserve">С 15.01.2024 года </w:t>
      </w:r>
      <w:r w:rsidR="00940EAB" w:rsidRPr="00917BB4">
        <w:rPr>
          <w:rFonts w:ascii="Times New Roman" w:hAnsi="Times New Roman"/>
          <w:sz w:val="22"/>
          <w:szCs w:val="22"/>
        </w:rPr>
        <w:t>на основании</w:t>
      </w:r>
      <w:r w:rsidRPr="00917BB4">
        <w:rPr>
          <w:rFonts w:ascii="Times New Roman" w:hAnsi="Times New Roman"/>
          <w:sz w:val="22"/>
          <w:szCs w:val="22"/>
        </w:rPr>
        <w:t xml:space="preserve"> Постановлени</w:t>
      </w:r>
      <w:r w:rsidR="00F857EC" w:rsidRPr="00917BB4">
        <w:rPr>
          <w:rFonts w:ascii="Times New Roman" w:hAnsi="Times New Roman"/>
          <w:sz w:val="22"/>
          <w:szCs w:val="22"/>
        </w:rPr>
        <w:t xml:space="preserve">я </w:t>
      </w:r>
      <w:r w:rsidRPr="00917BB4">
        <w:rPr>
          <w:rFonts w:ascii="Times New Roman" w:hAnsi="Times New Roman"/>
          <w:sz w:val="22"/>
          <w:szCs w:val="22"/>
        </w:rPr>
        <w:t>Правительства РФ №2173 от</w:t>
      </w:r>
      <w:r w:rsidR="00F857EC" w:rsidRPr="00917BB4">
        <w:rPr>
          <w:rFonts w:ascii="Times New Roman" w:hAnsi="Times New Roman"/>
          <w:sz w:val="22"/>
          <w:szCs w:val="22"/>
        </w:rPr>
        <w:t xml:space="preserve"> </w:t>
      </w:r>
      <w:r w:rsidRPr="00917BB4">
        <w:rPr>
          <w:rFonts w:ascii="Times New Roman" w:hAnsi="Times New Roman"/>
          <w:sz w:val="22"/>
          <w:szCs w:val="22"/>
        </w:rPr>
        <w:t>30.11.202</w:t>
      </w:r>
      <w:r w:rsidR="00316B66" w:rsidRPr="00917BB4">
        <w:rPr>
          <w:rFonts w:ascii="Times New Roman" w:hAnsi="Times New Roman"/>
          <w:sz w:val="22"/>
          <w:szCs w:val="22"/>
        </w:rPr>
        <w:t>2</w:t>
      </w:r>
      <w:r w:rsidR="00940EAB" w:rsidRPr="00917BB4">
        <w:rPr>
          <w:rFonts w:ascii="Times New Roman" w:hAnsi="Times New Roman"/>
          <w:sz w:val="22"/>
          <w:szCs w:val="22"/>
        </w:rPr>
        <w:t xml:space="preserve"> в</w:t>
      </w:r>
      <w:r w:rsidRPr="00917BB4">
        <w:rPr>
          <w:rFonts w:ascii="Times New Roman" w:hAnsi="Times New Roman"/>
          <w:sz w:val="22"/>
          <w:szCs w:val="22"/>
        </w:rPr>
        <w:t xml:space="preserve"> Государственн</w:t>
      </w:r>
      <w:r w:rsidR="00940EAB" w:rsidRPr="00917BB4">
        <w:rPr>
          <w:rFonts w:ascii="Times New Roman" w:hAnsi="Times New Roman"/>
          <w:sz w:val="22"/>
          <w:szCs w:val="22"/>
        </w:rPr>
        <w:t>ую</w:t>
      </w:r>
      <w:r w:rsidRPr="00917BB4">
        <w:rPr>
          <w:rFonts w:ascii="Times New Roman" w:hAnsi="Times New Roman"/>
          <w:sz w:val="22"/>
          <w:szCs w:val="22"/>
        </w:rPr>
        <w:t xml:space="preserve"> информационн</w:t>
      </w:r>
      <w:r w:rsidR="00940EAB" w:rsidRPr="00917BB4">
        <w:rPr>
          <w:rFonts w:ascii="Times New Roman" w:hAnsi="Times New Roman"/>
          <w:sz w:val="22"/>
          <w:szCs w:val="22"/>
        </w:rPr>
        <w:t>ую</w:t>
      </w:r>
      <w:r w:rsidRPr="00917BB4">
        <w:rPr>
          <w:rFonts w:ascii="Times New Roman" w:hAnsi="Times New Roman"/>
          <w:sz w:val="22"/>
          <w:szCs w:val="22"/>
        </w:rPr>
        <w:t xml:space="preserve"> систем</w:t>
      </w:r>
      <w:r w:rsidR="00940EAB" w:rsidRPr="00917BB4">
        <w:rPr>
          <w:rFonts w:ascii="Times New Roman" w:hAnsi="Times New Roman"/>
          <w:sz w:val="22"/>
          <w:szCs w:val="22"/>
        </w:rPr>
        <w:t>у</w:t>
      </w:r>
      <w:r w:rsidRPr="00917BB4">
        <w:rPr>
          <w:rFonts w:ascii="Times New Roman" w:hAnsi="Times New Roman"/>
          <w:sz w:val="22"/>
          <w:szCs w:val="22"/>
        </w:rPr>
        <w:t xml:space="preserve"> мониторинга оборота товаров (далее – </w:t>
      </w:r>
      <w:hyperlink r:id="rId7" w:history="1">
        <w:r w:rsidRPr="00917BB4">
          <w:rPr>
            <w:rStyle w:val="a4"/>
            <w:rFonts w:ascii="Times New Roman" w:hAnsi="Times New Roman"/>
            <w:sz w:val="22"/>
            <w:szCs w:val="22"/>
          </w:rPr>
          <w:t>ГИС МТ</w:t>
        </w:r>
      </w:hyperlink>
      <w:r w:rsidRPr="00917BB4">
        <w:rPr>
          <w:rFonts w:ascii="Times New Roman" w:hAnsi="Times New Roman"/>
          <w:sz w:val="22"/>
          <w:szCs w:val="22"/>
        </w:rPr>
        <w:t xml:space="preserve">) </w:t>
      </w:r>
      <w:r w:rsidR="00940EAB" w:rsidRPr="00917BB4">
        <w:rPr>
          <w:rFonts w:ascii="Times New Roman" w:hAnsi="Times New Roman"/>
          <w:sz w:val="22"/>
          <w:szCs w:val="22"/>
        </w:rPr>
        <w:t>розничным магазинам,</w:t>
      </w:r>
      <w:r w:rsidR="00940EAB" w:rsidRPr="00917BB4">
        <w:rPr>
          <w:rStyle w:val="organictextcontentspan"/>
          <w:rFonts w:ascii="Times New Roman" w:hAnsi="Times New Roman"/>
          <w:sz w:val="22"/>
          <w:szCs w:val="22"/>
        </w:rPr>
        <w:t xml:space="preserve"> </w:t>
      </w:r>
      <w:proofErr w:type="spellStart"/>
      <w:r w:rsidR="00940EAB" w:rsidRPr="00917BB4">
        <w:rPr>
          <w:rStyle w:val="organictextcontentspan"/>
          <w:rFonts w:ascii="Times New Roman" w:hAnsi="Times New Roman"/>
          <w:sz w:val="22"/>
          <w:szCs w:val="22"/>
        </w:rPr>
        <w:t>HoReC</w:t>
      </w:r>
      <w:proofErr w:type="gramStart"/>
      <w:r w:rsidR="00940EAB" w:rsidRPr="00917BB4">
        <w:rPr>
          <w:rStyle w:val="organictextcontentspan"/>
          <w:rFonts w:ascii="Times New Roman" w:hAnsi="Times New Roman"/>
          <w:sz w:val="22"/>
          <w:szCs w:val="22"/>
        </w:rPr>
        <w:t>а</w:t>
      </w:r>
      <w:proofErr w:type="spellEnd"/>
      <w:proofErr w:type="gramEnd"/>
      <w:r w:rsidR="00940EAB" w:rsidRPr="00917BB4">
        <w:rPr>
          <w:rStyle w:val="organictextcontentspan"/>
          <w:rFonts w:ascii="Times New Roman" w:hAnsi="Times New Roman"/>
          <w:sz w:val="22"/>
          <w:szCs w:val="22"/>
        </w:rPr>
        <w:t xml:space="preserve"> и другим предприятиям, осуществляющим</w:t>
      </w:r>
      <w:r w:rsidR="00316B66" w:rsidRPr="00917BB4">
        <w:rPr>
          <w:rStyle w:val="organictextcontentspan"/>
          <w:rFonts w:ascii="Times New Roman" w:hAnsi="Times New Roman"/>
          <w:sz w:val="22"/>
          <w:szCs w:val="22"/>
        </w:rPr>
        <w:t xml:space="preserve"> розничную</w:t>
      </w:r>
      <w:r w:rsidR="00940EAB" w:rsidRPr="00917BB4">
        <w:rPr>
          <w:rStyle w:val="organictextcontentspan"/>
          <w:rFonts w:ascii="Times New Roman" w:hAnsi="Times New Roman"/>
          <w:sz w:val="22"/>
          <w:szCs w:val="22"/>
        </w:rPr>
        <w:t xml:space="preserve"> продажу пива и слабоалкогольных напитков в </w:t>
      </w:r>
      <w:proofErr w:type="spellStart"/>
      <w:r w:rsidR="00940EAB" w:rsidRPr="00917BB4">
        <w:rPr>
          <w:rStyle w:val="organictextcontentspan"/>
          <w:rFonts w:ascii="Times New Roman" w:hAnsi="Times New Roman"/>
          <w:sz w:val="22"/>
          <w:szCs w:val="22"/>
        </w:rPr>
        <w:t>кегах</w:t>
      </w:r>
      <w:proofErr w:type="spellEnd"/>
      <w:r w:rsidR="00940EAB" w:rsidRPr="00917BB4">
        <w:rPr>
          <w:rStyle w:val="organictextcontentspan"/>
          <w:rFonts w:ascii="Times New Roman" w:hAnsi="Times New Roman"/>
          <w:sz w:val="22"/>
          <w:szCs w:val="22"/>
        </w:rPr>
        <w:t>, необходимо передавать данные в следующих случаях:</w:t>
      </w:r>
    </w:p>
    <w:p w:rsidR="00F857EC" w:rsidRPr="00917BB4" w:rsidRDefault="00F857EC" w:rsidP="00D7568D">
      <w:pPr>
        <w:pStyle w:val="a3"/>
        <w:numPr>
          <w:ilvl w:val="0"/>
          <w:numId w:val="2"/>
        </w:numPr>
        <w:spacing w:line="276" w:lineRule="auto"/>
        <w:jc w:val="both"/>
        <w:rPr>
          <w:rStyle w:val="organictextcontentspan"/>
          <w:rFonts w:ascii="Times New Roman" w:hAnsi="Times New Roman" w:cs="Times New Roman"/>
          <w:kern w:val="0"/>
        </w:rPr>
      </w:pPr>
      <w:r w:rsidRPr="00917BB4">
        <w:rPr>
          <w:rStyle w:val="organictextcontentspan"/>
          <w:rFonts w:ascii="Times New Roman" w:hAnsi="Times New Roman" w:cs="Times New Roman"/>
          <w:kern w:val="0"/>
        </w:rPr>
        <w:t xml:space="preserve">при подключении </w:t>
      </w:r>
      <w:proofErr w:type="spellStart"/>
      <w:r w:rsidRPr="00917BB4">
        <w:rPr>
          <w:rStyle w:val="organictextcontentspan"/>
          <w:rFonts w:ascii="Times New Roman" w:hAnsi="Times New Roman" w:cs="Times New Roman"/>
          <w:kern w:val="0"/>
        </w:rPr>
        <w:t>кегов</w:t>
      </w:r>
      <w:proofErr w:type="spellEnd"/>
      <w:r w:rsidRPr="00917BB4">
        <w:rPr>
          <w:rStyle w:val="organictextcontentspan"/>
          <w:rFonts w:ascii="Times New Roman" w:hAnsi="Times New Roman" w:cs="Times New Roman"/>
          <w:kern w:val="0"/>
        </w:rPr>
        <w:t xml:space="preserve"> к оборудованию для розлива</w:t>
      </w:r>
      <w:r w:rsidR="00316B66" w:rsidRPr="00917BB4">
        <w:rPr>
          <w:rStyle w:val="organictextcontentspan"/>
          <w:rFonts w:ascii="Times New Roman" w:hAnsi="Times New Roman" w:cs="Times New Roman"/>
          <w:kern w:val="0"/>
        </w:rPr>
        <w:t>;</w:t>
      </w:r>
    </w:p>
    <w:p w:rsidR="008A158F" w:rsidRPr="00917BB4" w:rsidRDefault="00F857EC" w:rsidP="00316B66">
      <w:pPr>
        <w:pStyle w:val="a3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kern w:val="0"/>
        </w:rPr>
      </w:pPr>
      <w:r w:rsidRPr="00917BB4">
        <w:rPr>
          <w:rStyle w:val="organictextcontentspan"/>
          <w:rFonts w:ascii="Times New Roman" w:hAnsi="Times New Roman" w:cs="Times New Roman"/>
          <w:kern w:val="0"/>
        </w:rPr>
        <w:t xml:space="preserve">при розничной реализации пива и с/а напитков из </w:t>
      </w:r>
      <w:proofErr w:type="spellStart"/>
      <w:r w:rsidRPr="00917BB4">
        <w:rPr>
          <w:rStyle w:val="organictextcontentspan"/>
          <w:rFonts w:ascii="Times New Roman" w:hAnsi="Times New Roman" w:cs="Times New Roman"/>
          <w:kern w:val="0"/>
        </w:rPr>
        <w:t>кег</w:t>
      </w:r>
      <w:proofErr w:type="spellEnd"/>
      <w:r w:rsidRPr="00917BB4">
        <w:rPr>
          <w:rStyle w:val="organictextcontentspan"/>
          <w:rFonts w:ascii="Times New Roman" w:hAnsi="Times New Roman" w:cs="Times New Roman"/>
          <w:kern w:val="0"/>
        </w:rPr>
        <w:t xml:space="preserve"> в розлив (сведения о частичном выбытии из оборота с использованием контрольно-кассовой техники).</w:t>
      </w:r>
    </w:p>
    <w:p w:rsidR="008A158F" w:rsidRPr="00917BB4" w:rsidRDefault="00316B66" w:rsidP="008A158F">
      <w:pPr>
        <w:spacing w:line="276" w:lineRule="auto"/>
        <w:ind w:firstLine="0"/>
        <w:rPr>
          <w:rFonts w:ascii="Times New Roman" w:hAnsi="Times New Roman"/>
          <w:sz w:val="22"/>
          <w:szCs w:val="22"/>
        </w:rPr>
      </w:pPr>
      <w:r w:rsidRPr="00917BB4">
        <w:rPr>
          <w:rFonts w:ascii="Times New Roman" w:hAnsi="Times New Roman"/>
          <w:b/>
          <w:bCs/>
          <w:sz w:val="22"/>
          <w:szCs w:val="22"/>
        </w:rPr>
        <w:t>Как подготовиться розничным магазинам и</w:t>
      </w:r>
      <w:r w:rsidR="008A158F" w:rsidRPr="00917BB4">
        <w:rPr>
          <w:rFonts w:ascii="Times New Roman" w:hAnsi="Times New Roman"/>
          <w:b/>
          <w:bCs/>
          <w:sz w:val="22"/>
          <w:szCs w:val="22"/>
        </w:rPr>
        <w:t xml:space="preserve"> </w:t>
      </w:r>
      <w:proofErr w:type="spellStart"/>
      <w:r w:rsidRPr="00917BB4">
        <w:rPr>
          <w:rStyle w:val="organictextcontentspan"/>
          <w:rFonts w:ascii="Times New Roman" w:hAnsi="Times New Roman"/>
          <w:b/>
          <w:bCs/>
          <w:sz w:val="22"/>
          <w:szCs w:val="22"/>
        </w:rPr>
        <w:t>HoReC</w:t>
      </w:r>
      <w:proofErr w:type="gramStart"/>
      <w:r w:rsidRPr="00917BB4">
        <w:rPr>
          <w:rStyle w:val="organictextcontentspan"/>
          <w:rFonts w:ascii="Times New Roman" w:hAnsi="Times New Roman"/>
          <w:b/>
          <w:bCs/>
          <w:sz w:val="22"/>
          <w:szCs w:val="22"/>
        </w:rPr>
        <w:t>а</w:t>
      </w:r>
      <w:proofErr w:type="spellEnd"/>
      <w:proofErr w:type="gramEnd"/>
      <w:r w:rsidRPr="00917BB4">
        <w:rPr>
          <w:rStyle w:val="organictextcontentspan"/>
          <w:rFonts w:ascii="Times New Roman" w:hAnsi="Times New Roman"/>
          <w:sz w:val="22"/>
          <w:szCs w:val="22"/>
        </w:rPr>
        <w:t xml:space="preserve"> </w:t>
      </w:r>
      <w:r w:rsidR="008A158F" w:rsidRPr="00917BB4">
        <w:rPr>
          <w:rFonts w:ascii="Times New Roman" w:hAnsi="Times New Roman"/>
          <w:b/>
          <w:bCs/>
          <w:sz w:val="22"/>
          <w:szCs w:val="22"/>
        </w:rPr>
        <w:t>до 15.01.2024</w:t>
      </w:r>
      <w:r w:rsidR="008A158F" w:rsidRPr="00917BB4">
        <w:rPr>
          <w:rFonts w:ascii="Times New Roman" w:hAnsi="Times New Roman"/>
          <w:sz w:val="22"/>
          <w:szCs w:val="22"/>
        </w:rPr>
        <w:t>:</w:t>
      </w:r>
    </w:p>
    <w:p w:rsidR="00316B66" w:rsidRPr="00917BB4" w:rsidRDefault="00EF4531" w:rsidP="00316B66">
      <w:pPr>
        <w:pStyle w:val="a3"/>
        <w:numPr>
          <w:ilvl w:val="0"/>
          <w:numId w:val="14"/>
        </w:numPr>
        <w:autoSpaceDE w:val="0"/>
        <w:autoSpaceDN w:val="0"/>
        <w:adjustRightInd w:val="0"/>
        <w:spacing w:line="240" w:lineRule="auto"/>
        <w:rPr>
          <w:rStyle w:val="organictextcontentspan"/>
          <w:rFonts w:ascii="Times New Roman" w:hAnsi="Times New Roman" w:cs="Times New Roman"/>
        </w:rPr>
      </w:pPr>
      <w:hyperlink r:id="rId8" w:history="1">
        <w:r w:rsidR="00316B66" w:rsidRPr="00917BB4">
          <w:rPr>
            <w:rStyle w:val="a4"/>
            <w:rFonts w:ascii="Times New Roman" w:hAnsi="Times New Roman" w:cs="Times New Roman"/>
          </w:rPr>
          <w:t>Зарегистрироваться</w:t>
        </w:r>
      </w:hyperlink>
      <w:r w:rsidR="00316B66" w:rsidRPr="00917BB4">
        <w:rPr>
          <w:rStyle w:val="organictextcontentspan"/>
          <w:rFonts w:ascii="Times New Roman" w:hAnsi="Times New Roman" w:cs="Times New Roman"/>
        </w:rPr>
        <w:t xml:space="preserve"> в личном кабинете ГИС МТ в качестве участника оборота</w:t>
      </w:r>
      <w:r w:rsidR="005F5AC5" w:rsidRPr="00917BB4">
        <w:rPr>
          <w:rStyle w:val="organictextcontentspan"/>
          <w:rFonts w:ascii="Times New Roman" w:hAnsi="Times New Roman" w:cs="Times New Roman"/>
        </w:rPr>
        <w:t xml:space="preserve">. Это можно сделать на официальном сайте оператора маркировки </w:t>
      </w:r>
      <w:hyperlink r:id="rId9" w:history="1">
        <w:proofErr w:type="spellStart"/>
        <w:r w:rsidR="005F5AC5" w:rsidRPr="00917BB4">
          <w:rPr>
            <w:rStyle w:val="a4"/>
            <w:rFonts w:ascii="Times New Roman" w:hAnsi="Times New Roman" w:cs="Times New Roman"/>
          </w:rPr>
          <w:t>честныйзнак</w:t>
        </w:r>
        <w:proofErr w:type="gramStart"/>
        <w:r w:rsidR="005F5AC5" w:rsidRPr="00917BB4">
          <w:rPr>
            <w:rStyle w:val="a4"/>
            <w:rFonts w:ascii="Times New Roman" w:hAnsi="Times New Roman" w:cs="Times New Roman"/>
          </w:rPr>
          <w:t>.р</w:t>
        </w:r>
        <w:proofErr w:type="gramEnd"/>
        <w:r w:rsidR="005F5AC5" w:rsidRPr="00917BB4">
          <w:rPr>
            <w:rStyle w:val="a4"/>
            <w:rFonts w:ascii="Times New Roman" w:hAnsi="Times New Roman" w:cs="Times New Roman"/>
          </w:rPr>
          <w:t>ф</w:t>
        </w:r>
        <w:proofErr w:type="spellEnd"/>
      </w:hyperlink>
      <w:r w:rsidR="005F5AC5" w:rsidRPr="00917BB4">
        <w:rPr>
          <w:rStyle w:val="organictextcontentspan"/>
          <w:rFonts w:ascii="Times New Roman" w:hAnsi="Times New Roman" w:cs="Times New Roman"/>
        </w:rPr>
        <w:t>. После</w:t>
      </w:r>
      <w:r w:rsidR="00316B66" w:rsidRPr="00917BB4">
        <w:rPr>
          <w:rStyle w:val="organictextcontentspan"/>
          <w:rFonts w:ascii="Times New Roman" w:hAnsi="Times New Roman" w:cs="Times New Roman"/>
        </w:rPr>
        <w:t xml:space="preserve"> указать тип участника «Розничная торговля», активировать товарную группу «Пиво и пивные напитки»;</w:t>
      </w:r>
    </w:p>
    <w:p w:rsidR="00316B66" w:rsidRPr="00917BB4" w:rsidRDefault="00316B66" w:rsidP="00316B66">
      <w:pPr>
        <w:pStyle w:val="a3"/>
        <w:numPr>
          <w:ilvl w:val="0"/>
          <w:numId w:val="14"/>
        </w:numPr>
        <w:rPr>
          <w:rStyle w:val="organictextcontentspan"/>
          <w:rFonts w:ascii="Times New Roman" w:hAnsi="Times New Roman" w:cs="Times New Roman"/>
        </w:rPr>
      </w:pPr>
      <w:r w:rsidRPr="00917BB4">
        <w:rPr>
          <w:rStyle w:val="organictextcontentspan"/>
          <w:rFonts w:ascii="Times New Roman" w:hAnsi="Times New Roman" w:cs="Times New Roman"/>
        </w:rPr>
        <w:t xml:space="preserve">Проверить с </w:t>
      </w:r>
      <w:r w:rsidR="005F5AC5" w:rsidRPr="00917BB4">
        <w:rPr>
          <w:rStyle w:val="organictextcontentspan"/>
          <w:rFonts w:ascii="Times New Roman" w:hAnsi="Times New Roman" w:cs="Times New Roman"/>
        </w:rPr>
        <w:t>оператором фискальных данных (</w:t>
      </w:r>
      <w:hyperlink r:id="rId10" w:history="1">
        <w:r w:rsidRPr="00917BB4">
          <w:rPr>
            <w:rStyle w:val="a4"/>
            <w:rFonts w:ascii="Times New Roman" w:hAnsi="Times New Roman" w:cs="Times New Roman"/>
          </w:rPr>
          <w:t>ОФ</w:t>
        </w:r>
        <w:r w:rsidR="005F5AC5" w:rsidRPr="00917BB4">
          <w:rPr>
            <w:rStyle w:val="a4"/>
            <w:rFonts w:ascii="Times New Roman" w:hAnsi="Times New Roman" w:cs="Times New Roman"/>
          </w:rPr>
          <w:t>Д</w:t>
        </w:r>
      </w:hyperlink>
      <w:r w:rsidR="005F5AC5" w:rsidRPr="00917BB4">
        <w:rPr>
          <w:rStyle w:val="organictextcontentspan"/>
          <w:rFonts w:ascii="Times New Roman" w:hAnsi="Times New Roman" w:cs="Times New Roman"/>
        </w:rPr>
        <w:t>)</w:t>
      </w:r>
      <w:r w:rsidRPr="00917BB4">
        <w:rPr>
          <w:rStyle w:val="organictextcontentspan"/>
          <w:rFonts w:ascii="Times New Roman" w:hAnsi="Times New Roman" w:cs="Times New Roman"/>
        </w:rPr>
        <w:t xml:space="preserve"> </w:t>
      </w:r>
      <w:r w:rsidR="000D2C60" w:rsidRPr="00917BB4">
        <w:rPr>
          <w:rStyle w:val="organictextcontentspan"/>
          <w:rFonts w:ascii="Times New Roman" w:hAnsi="Times New Roman" w:cs="Times New Roman"/>
        </w:rPr>
        <w:t xml:space="preserve">готовность </w:t>
      </w:r>
      <w:r w:rsidRPr="00917BB4">
        <w:rPr>
          <w:rStyle w:val="organictextcontentspan"/>
          <w:rFonts w:ascii="Times New Roman" w:hAnsi="Times New Roman" w:cs="Times New Roman"/>
        </w:rPr>
        <w:t xml:space="preserve">на передачу сведений о реализации маркированной продукции через </w:t>
      </w:r>
      <w:r w:rsidR="005F5AC5" w:rsidRPr="00917BB4">
        <w:rPr>
          <w:rStyle w:val="organictextcontentspan"/>
          <w:rFonts w:ascii="Times New Roman" w:hAnsi="Times New Roman" w:cs="Times New Roman"/>
        </w:rPr>
        <w:t>контрольно-кассовую технику (</w:t>
      </w:r>
      <w:r w:rsidRPr="00917BB4">
        <w:rPr>
          <w:rStyle w:val="organictextcontentspan"/>
          <w:rFonts w:ascii="Times New Roman" w:hAnsi="Times New Roman" w:cs="Times New Roman"/>
        </w:rPr>
        <w:t>ККТ</w:t>
      </w:r>
      <w:r w:rsidR="005F5AC5" w:rsidRPr="00917BB4">
        <w:rPr>
          <w:rStyle w:val="organictextcontentspan"/>
          <w:rFonts w:ascii="Times New Roman" w:hAnsi="Times New Roman" w:cs="Times New Roman"/>
        </w:rPr>
        <w:t>)</w:t>
      </w:r>
      <w:r w:rsidRPr="00917BB4">
        <w:rPr>
          <w:rStyle w:val="organictextcontentspan"/>
          <w:rFonts w:ascii="Times New Roman" w:hAnsi="Times New Roman" w:cs="Times New Roman"/>
        </w:rPr>
        <w:t xml:space="preserve"> в ГИС МТ;</w:t>
      </w:r>
    </w:p>
    <w:p w:rsidR="00316B66" w:rsidRPr="00917BB4" w:rsidRDefault="00316B66" w:rsidP="00316B66">
      <w:pPr>
        <w:pStyle w:val="a3"/>
        <w:numPr>
          <w:ilvl w:val="0"/>
          <w:numId w:val="14"/>
        </w:numPr>
        <w:autoSpaceDE w:val="0"/>
        <w:autoSpaceDN w:val="0"/>
        <w:adjustRightInd w:val="0"/>
        <w:spacing w:line="240" w:lineRule="auto"/>
        <w:rPr>
          <w:rStyle w:val="organictextcontentspan"/>
          <w:rFonts w:ascii="Times New Roman" w:hAnsi="Times New Roman" w:cs="Times New Roman"/>
        </w:rPr>
      </w:pPr>
      <w:r w:rsidRPr="00917BB4">
        <w:rPr>
          <w:rStyle w:val="organictextcontentspan"/>
          <w:rFonts w:ascii="Times New Roman" w:hAnsi="Times New Roman" w:cs="Times New Roman"/>
        </w:rPr>
        <w:t xml:space="preserve">Обновить и настроить </w:t>
      </w:r>
      <w:hyperlink r:id="rId11" w:history="1">
        <w:r w:rsidRPr="00917BB4">
          <w:rPr>
            <w:rStyle w:val="a4"/>
            <w:rFonts w:ascii="Times New Roman" w:hAnsi="Times New Roman" w:cs="Times New Roman"/>
          </w:rPr>
          <w:t>кассовое и учетное программное</w:t>
        </w:r>
      </w:hyperlink>
      <w:r w:rsidRPr="00917BB4">
        <w:rPr>
          <w:rStyle w:val="organictextcontentspan"/>
          <w:rFonts w:ascii="Times New Roman" w:hAnsi="Times New Roman" w:cs="Times New Roman"/>
        </w:rPr>
        <w:t xml:space="preserve"> обеспечение для работы с маркированными товарами совместно с обслуживающими организациями;</w:t>
      </w:r>
    </w:p>
    <w:p w:rsidR="00316B66" w:rsidRPr="00917BB4" w:rsidRDefault="00316B66" w:rsidP="00316B66">
      <w:pPr>
        <w:pStyle w:val="a3"/>
        <w:numPr>
          <w:ilvl w:val="0"/>
          <w:numId w:val="14"/>
        </w:numPr>
        <w:rPr>
          <w:rFonts w:ascii="Times New Roman" w:hAnsi="Times New Roman" w:cs="Times New Roman"/>
        </w:rPr>
      </w:pPr>
      <w:r w:rsidRPr="00917BB4">
        <w:rPr>
          <w:rFonts w:ascii="Times New Roman" w:hAnsi="Times New Roman" w:cs="Times New Roman"/>
        </w:rPr>
        <w:t>Подключить</w:t>
      </w:r>
      <w:r w:rsidR="00F01881" w:rsidRPr="00917BB4">
        <w:rPr>
          <w:rFonts w:ascii="Times New Roman" w:hAnsi="Times New Roman" w:cs="Times New Roman"/>
        </w:rPr>
        <w:t xml:space="preserve"> 2D-сканер</w:t>
      </w:r>
      <w:r w:rsidRPr="00917BB4">
        <w:rPr>
          <w:rFonts w:ascii="Times New Roman" w:hAnsi="Times New Roman" w:cs="Times New Roman"/>
        </w:rPr>
        <w:t xml:space="preserve"> к ККТ и убедиться в возможности включения сведений в кассовый чек;</w:t>
      </w:r>
    </w:p>
    <w:p w:rsidR="00316B66" w:rsidRPr="00917BB4" w:rsidRDefault="00316B66" w:rsidP="00316B66">
      <w:pPr>
        <w:pStyle w:val="a3"/>
        <w:numPr>
          <w:ilvl w:val="0"/>
          <w:numId w:val="14"/>
        </w:numPr>
        <w:spacing w:line="276" w:lineRule="auto"/>
        <w:rPr>
          <w:rFonts w:ascii="Times New Roman" w:hAnsi="Times New Roman" w:cs="Times New Roman"/>
        </w:rPr>
      </w:pPr>
      <w:r w:rsidRPr="00917BB4">
        <w:rPr>
          <w:rFonts w:ascii="Times New Roman" w:hAnsi="Times New Roman" w:cs="Times New Roman"/>
        </w:rPr>
        <w:t xml:space="preserve">Обеспечить передачу обязательных сведений в </w:t>
      </w:r>
      <w:hyperlink r:id="rId12" w:history="1">
        <w:r w:rsidRPr="00917BB4">
          <w:rPr>
            <w:rStyle w:val="a4"/>
            <w:rFonts w:ascii="Times New Roman" w:hAnsi="Times New Roman" w:cs="Times New Roman"/>
          </w:rPr>
          <w:t>ГИС МТ</w:t>
        </w:r>
      </w:hyperlink>
      <w:r w:rsidRPr="00917BB4">
        <w:rPr>
          <w:rFonts w:ascii="Times New Roman" w:hAnsi="Times New Roman" w:cs="Times New Roman"/>
        </w:rPr>
        <w:t xml:space="preserve"> </w:t>
      </w:r>
      <w:r w:rsidRPr="00917BB4">
        <w:rPr>
          <w:rFonts w:ascii="Times New Roman" w:hAnsi="Times New Roman" w:cs="Times New Roman"/>
          <w:b/>
          <w:bCs/>
        </w:rPr>
        <w:t>не позднее 1 рабочего дня</w:t>
      </w:r>
      <w:r w:rsidRPr="00917BB4">
        <w:rPr>
          <w:rFonts w:ascii="Times New Roman" w:hAnsi="Times New Roman" w:cs="Times New Roman"/>
        </w:rPr>
        <w:t xml:space="preserve"> с даты подключения </w:t>
      </w:r>
      <w:proofErr w:type="spellStart"/>
      <w:r w:rsidRPr="00917BB4">
        <w:rPr>
          <w:rFonts w:ascii="Times New Roman" w:hAnsi="Times New Roman" w:cs="Times New Roman"/>
        </w:rPr>
        <w:t>кеги</w:t>
      </w:r>
      <w:proofErr w:type="spellEnd"/>
      <w:r w:rsidRPr="00917BB4">
        <w:rPr>
          <w:rFonts w:ascii="Times New Roman" w:hAnsi="Times New Roman" w:cs="Times New Roman"/>
        </w:rPr>
        <w:t xml:space="preserve"> к оборудованию для розлива;</w:t>
      </w:r>
    </w:p>
    <w:p w:rsidR="00316B66" w:rsidRPr="00917BB4" w:rsidRDefault="00316B66" w:rsidP="00316B66">
      <w:pPr>
        <w:pStyle w:val="a3"/>
        <w:numPr>
          <w:ilvl w:val="0"/>
          <w:numId w:val="14"/>
        </w:numPr>
        <w:spacing w:line="276" w:lineRule="auto"/>
        <w:rPr>
          <w:rFonts w:ascii="Times New Roman" w:hAnsi="Times New Roman" w:cs="Times New Roman"/>
        </w:rPr>
      </w:pPr>
      <w:r w:rsidRPr="00917BB4">
        <w:rPr>
          <w:rFonts w:ascii="Times New Roman" w:hAnsi="Times New Roman" w:cs="Times New Roman"/>
        </w:rPr>
        <w:t xml:space="preserve">Проверить передачу сведений о частичной реализации </w:t>
      </w:r>
      <w:proofErr w:type="spellStart"/>
      <w:r w:rsidRPr="00917BB4">
        <w:rPr>
          <w:rFonts w:ascii="Times New Roman" w:hAnsi="Times New Roman" w:cs="Times New Roman"/>
        </w:rPr>
        <w:t>кеги</w:t>
      </w:r>
      <w:proofErr w:type="spellEnd"/>
      <w:r w:rsidRPr="00917BB4">
        <w:rPr>
          <w:rFonts w:ascii="Times New Roman" w:hAnsi="Times New Roman" w:cs="Times New Roman"/>
        </w:rPr>
        <w:t xml:space="preserve"> в ГИС МТ с помощью ККТ при розничной реализации пива и пивных напитков в розлив в режиме реального времени.</w:t>
      </w:r>
    </w:p>
    <w:p w:rsidR="00316B66" w:rsidRPr="00917BB4" w:rsidRDefault="000D2C60" w:rsidP="00316B66">
      <w:pPr>
        <w:pStyle w:val="a3"/>
        <w:numPr>
          <w:ilvl w:val="1"/>
          <w:numId w:val="14"/>
        </w:numPr>
        <w:autoSpaceDE w:val="0"/>
        <w:autoSpaceDN w:val="0"/>
        <w:adjustRightInd w:val="0"/>
        <w:spacing w:line="240" w:lineRule="auto"/>
        <w:rPr>
          <w:rStyle w:val="organictextcontentspan"/>
          <w:rFonts w:ascii="Times New Roman" w:hAnsi="Times New Roman" w:cs="Times New Roman"/>
        </w:rPr>
      </w:pPr>
      <w:r w:rsidRPr="00917BB4">
        <w:rPr>
          <w:rStyle w:val="organictextcontentspan"/>
          <w:rFonts w:ascii="Times New Roman" w:hAnsi="Times New Roman" w:cs="Times New Roman"/>
        </w:rPr>
        <w:t>для</w:t>
      </w:r>
      <w:r w:rsidR="00316B66" w:rsidRPr="00917BB4">
        <w:rPr>
          <w:rStyle w:val="organictextcontentspan"/>
          <w:rFonts w:ascii="Times New Roman" w:hAnsi="Times New Roman" w:cs="Times New Roman"/>
        </w:rPr>
        <w:t xml:space="preserve"> </w:t>
      </w:r>
      <w:r w:rsidRPr="00917BB4">
        <w:rPr>
          <w:rStyle w:val="organictextcontentspan"/>
          <w:rFonts w:ascii="Times New Roman" w:hAnsi="Times New Roman" w:cs="Times New Roman"/>
        </w:rPr>
        <w:t>розничных магазинов</w:t>
      </w:r>
      <w:r w:rsidR="00316B66" w:rsidRPr="00917BB4">
        <w:rPr>
          <w:rStyle w:val="organictextcontentspan"/>
          <w:rFonts w:ascii="Times New Roman" w:hAnsi="Times New Roman" w:cs="Times New Roman"/>
        </w:rPr>
        <w:t xml:space="preserve"> </w:t>
      </w:r>
      <w:r w:rsidRPr="00917BB4">
        <w:rPr>
          <w:rStyle w:val="organictextcontentspan"/>
          <w:rFonts w:ascii="Times New Roman" w:hAnsi="Times New Roman" w:cs="Times New Roman"/>
        </w:rPr>
        <w:t>необходимо передавать сведения о коде маркировки и объем реализации</w:t>
      </w:r>
      <w:r w:rsidR="00316B66" w:rsidRPr="00917BB4">
        <w:rPr>
          <w:rStyle w:val="organictextcontentspan"/>
          <w:rFonts w:ascii="Times New Roman" w:hAnsi="Times New Roman" w:cs="Times New Roman"/>
        </w:rPr>
        <w:t>;</w:t>
      </w:r>
    </w:p>
    <w:p w:rsidR="00316B66" w:rsidRPr="00917BB4" w:rsidRDefault="00316B66" w:rsidP="00316B66">
      <w:pPr>
        <w:pStyle w:val="a3"/>
        <w:numPr>
          <w:ilvl w:val="1"/>
          <w:numId w:val="14"/>
        </w:numPr>
        <w:autoSpaceDE w:val="0"/>
        <w:autoSpaceDN w:val="0"/>
        <w:adjustRightInd w:val="0"/>
        <w:spacing w:line="240" w:lineRule="auto"/>
        <w:rPr>
          <w:rStyle w:val="organictextcontentspan"/>
          <w:rFonts w:ascii="Times New Roman" w:hAnsi="Times New Roman" w:cs="Times New Roman"/>
        </w:rPr>
      </w:pPr>
      <w:r w:rsidRPr="00917BB4">
        <w:rPr>
          <w:rStyle w:val="organictextcontentspan"/>
          <w:rFonts w:ascii="Times New Roman" w:hAnsi="Times New Roman" w:cs="Times New Roman"/>
        </w:rPr>
        <w:t xml:space="preserve">для </w:t>
      </w:r>
      <w:proofErr w:type="spellStart"/>
      <w:r w:rsidRPr="00917BB4">
        <w:rPr>
          <w:rStyle w:val="organictextcontentspan"/>
          <w:rFonts w:ascii="Times New Roman" w:hAnsi="Times New Roman" w:cs="Times New Roman"/>
        </w:rPr>
        <w:t>HoReCa</w:t>
      </w:r>
      <w:proofErr w:type="spellEnd"/>
      <w:r w:rsidRPr="00917BB4">
        <w:rPr>
          <w:rStyle w:val="organictextcontentspan"/>
          <w:rFonts w:ascii="Times New Roman" w:hAnsi="Times New Roman" w:cs="Times New Roman"/>
        </w:rPr>
        <w:t xml:space="preserve"> - </w:t>
      </w:r>
      <w:r w:rsidR="000D2C60" w:rsidRPr="00917BB4">
        <w:rPr>
          <w:rStyle w:val="organictextcontentspan"/>
          <w:rFonts w:ascii="Times New Roman" w:hAnsi="Times New Roman" w:cs="Times New Roman"/>
        </w:rPr>
        <w:t>необходимо передавать сведения о коде маркировки или коде товара и объем реализации</w:t>
      </w:r>
      <w:r w:rsidRPr="00917BB4">
        <w:rPr>
          <w:rStyle w:val="organictextcontentspan"/>
          <w:rFonts w:ascii="Times New Roman" w:hAnsi="Times New Roman" w:cs="Times New Roman"/>
        </w:rPr>
        <w:t>.</w:t>
      </w:r>
    </w:p>
    <w:p w:rsidR="00940EAB" w:rsidRPr="00917BB4" w:rsidRDefault="00940EAB">
      <w:pPr>
        <w:spacing w:line="276" w:lineRule="auto"/>
        <w:rPr>
          <w:rFonts w:ascii="Times New Roman" w:hAnsi="Times New Roman"/>
          <w:sz w:val="22"/>
          <w:szCs w:val="22"/>
        </w:rPr>
      </w:pPr>
    </w:p>
    <w:p w:rsidR="00B26137" w:rsidRPr="00917BB4" w:rsidRDefault="00940EAB">
      <w:pPr>
        <w:spacing w:line="276" w:lineRule="auto"/>
        <w:rPr>
          <w:rFonts w:ascii="Times New Roman" w:hAnsi="Times New Roman"/>
          <w:sz w:val="22"/>
          <w:szCs w:val="22"/>
        </w:rPr>
      </w:pPr>
      <w:r w:rsidRPr="00917BB4">
        <w:rPr>
          <w:rFonts w:ascii="Times New Roman" w:hAnsi="Times New Roman"/>
          <w:b/>
          <w:sz w:val="22"/>
          <w:szCs w:val="22"/>
        </w:rPr>
        <w:t>ВАЖНО!</w:t>
      </w:r>
      <w:r w:rsidRPr="00917BB4">
        <w:rPr>
          <w:rFonts w:ascii="Times New Roman" w:hAnsi="Times New Roman"/>
          <w:sz w:val="22"/>
          <w:szCs w:val="22"/>
        </w:rPr>
        <w:t xml:space="preserve"> И</w:t>
      </w:r>
      <w:r w:rsidR="00B26137" w:rsidRPr="00917BB4">
        <w:rPr>
          <w:rFonts w:ascii="Times New Roman" w:hAnsi="Times New Roman"/>
          <w:sz w:val="22"/>
          <w:szCs w:val="22"/>
        </w:rPr>
        <w:t xml:space="preserve">ндивидуальным предпринимателям </w:t>
      </w:r>
      <w:r w:rsidR="00CE20CC" w:rsidRPr="00917BB4">
        <w:rPr>
          <w:rFonts w:ascii="Times New Roman" w:hAnsi="Times New Roman"/>
          <w:sz w:val="22"/>
          <w:szCs w:val="22"/>
        </w:rPr>
        <w:t xml:space="preserve">до 15.01.2023 года необходимо </w:t>
      </w:r>
      <w:r w:rsidR="00B26137" w:rsidRPr="00917BB4">
        <w:rPr>
          <w:rFonts w:ascii="Times New Roman" w:hAnsi="Times New Roman"/>
          <w:sz w:val="22"/>
          <w:szCs w:val="22"/>
        </w:rPr>
        <w:t xml:space="preserve">проверить, что все места осуществления деятельности </w:t>
      </w:r>
      <w:r w:rsidR="00CE20CC" w:rsidRPr="00917BB4">
        <w:rPr>
          <w:rFonts w:ascii="Times New Roman" w:hAnsi="Times New Roman"/>
          <w:sz w:val="22"/>
          <w:szCs w:val="22"/>
        </w:rPr>
        <w:t>добавлены в справочники</w:t>
      </w:r>
      <w:r w:rsidR="00B26137" w:rsidRPr="00917BB4">
        <w:rPr>
          <w:rFonts w:ascii="Times New Roman" w:hAnsi="Times New Roman"/>
          <w:sz w:val="22"/>
          <w:szCs w:val="22"/>
        </w:rPr>
        <w:t xml:space="preserve"> ЕГАИС с указанием глобального уникального идентификатора адресного </w:t>
      </w:r>
      <w:r w:rsidR="00CE20CC" w:rsidRPr="00917BB4">
        <w:rPr>
          <w:rFonts w:ascii="Times New Roman" w:hAnsi="Times New Roman"/>
          <w:sz w:val="22"/>
          <w:szCs w:val="22"/>
        </w:rPr>
        <w:t>объекта в</w:t>
      </w:r>
      <w:r w:rsidR="00B26137" w:rsidRPr="00917BB4">
        <w:rPr>
          <w:rFonts w:ascii="Times New Roman" w:hAnsi="Times New Roman"/>
          <w:sz w:val="22"/>
          <w:szCs w:val="22"/>
        </w:rPr>
        <w:t xml:space="preserve"> федеральной информационной адресной системе</w:t>
      </w:r>
      <w:r w:rsidR="00CE20CC" w:rsidRPr="00917BB4">
        <w:rPr>
          <w:rFonts w:ascii="Times New Roman" w:hAnsi="Times New Roman"/>
          <w:sz w:val="22"/>
          <w:szCs w:val="22"/>
        </w:rPr>
        <w:t xml:space="preserve"> (ФИАС ID)</w:t>
      </w:r>
      <w:r w:rsidRPr="00917BB4">
        <w:rPr>
          <w:rFonts w:ascii="Times New Roman" w:hAnsi="Times New Roman"/>
          <w:sz w:val="22"/>
          <w:szCs w:val="22"/>
        </w:rPr>
        <w:t xml:space="preserve"> и не имеют блокировки</w:t>
      </w:r>
      <w:r w:rsidR="00511D14" w:rsidRPr="00917BB4">
        <w:rPr>
          <w:rFonts w:ascii="Times New Roman" w:hAnsi="Times New Roman"/>
          <w:sz w:val="22"/>
          <w:szCs w:val="22"/>
        </w:rPr>
        <w:t>.</w:t>
      </w:r>
    </w:p>
    <w:p w:rsidR="004B6BBB" w:rsidRPr="00917BB4" w:rsidRDefault="00074C81">
      <w:pPr>
        <w:spacing w:line="276" w:lineRule="auto"/>
        <w:ind w:firstLine="708"/>
        <w:rPr>
          <w:rFonts w:ascii="Times New Roman" w:hAnsi="Times New Roman"/>
          <w:sz w:val="22"/>
          <w:szCs w:val="22"/>
        </w:rPr>
      </w:pPr>
      <w:r w:rsidRPr="00917BB4">
        <w:rPr>
          <w:rFonts w:ascii="Times New Roman" w:hAnsi="Times New Roman"/>
          <w:sz w:val="22"/>
          <w:szCs w:val="22"/>
        </w:rPr>
        <w:t>Проверка мест осуществления деятельности в информационных системах Федеральной налоговой службы Российской Федерации может составлять до 5 дней.</w:t>
      </w:r>
    </w:p>
    <w:p w:rsidR="00074C81" w:rsidRPr="00917BB4" w:rsidRDefault="00074C81" w:rsidP="00D7568D">
      <w:pPr>
        <w:spacing w:line="276" w:lineRule="auto"/>
        <w:ind w:firstLine="708"/>
        <w:jc w:val="left"/>
        <w:rPr>
          <w:rFonts w:ascii="Times New Roman" w:hAnsi="Times New Roman"/>
          <w:sz w:val="22"/>
          <w:szCs w:val="22"/>
        </w:rPr>
      </w:pPr>
      <w:r w:rsidRPr="00917BB4">
        <w:rPr>
          <w:rFonts w:ascii="Times New Roman" w:hAnsi="Times New Roman"/>
          <w:sz w:val="22"/>
          <w:szCs w:val="22"/>
        </w:rPr>
        <w:t>Также адреса мест осуществления деятельности и идентификаторы адресного объекта в федеральной информационной адресной системе (ФИАС ID) в ЕГАИС и ГИС МТ должны совпадать.</w:t>
      </w:r>
    </w:p>
    <w:p w:rsidR="00316B66" w:rsidRDefault="00DB3E91" w:rsidP="002A205C">
      <w:pPr>
        <w:spacing w:line="276" w:lineRule="auto"/>
        <w:ind w:firstLine="708"/>
        <w:rPr>
          <w:rFonts w:ascii="Times New Roman" w:hAnsi="Times New Roman"/>
          <w:sz w:val="22"/>
          <w:szCs w:val="22"/>
        </w:rPr>
      </w:pPr>
      <w:r w:rsidRPr="00917BB4">
        <w:rPr>
          <w:rFonts w:ascii="Times New Roman" w:hAnsi="Times New Roman"/>
          <w:sz w:val="22"/>
          <w:szCs w:val="22"/>
        </w:rPr>
        <w:t xml:space="preserve"> </w:t>
      </w:r>
    </w:p>
    <w:p w:rsidR="002A205C" w:rsidRPr="00917BB4" w:rsidRDefault="002A205C" w:rsidP="002A205C">
      <w:pPr>
        <w:spacing w:line="276" w:lineRule="auto"/>
        <w:ind w:firstLine="708"/>
        <w:rPr>
          <w:rFonts w:ascii="Times New Roman" w:hAnsi="Times New Roman"/>
          <w:sz w:val="22"/>
          <w:szCs w:val="22"/>
        </w:rPr>
      </w:pPr>
    </w:p>
    <w:p w:rsidR="00316B66" w:rsidRPr="00917BB4" w:rsidRDefault="00316B66" w:rsidP="00316B66">
      <w:pPr>
        <w:tabs>
          <w:tab w:val="clear" w:pos="0"/>
        </w:tabs>
        <w:suppressAutoHyphens w:val="0"/>
        <w:spacing w:after="160" w:line="259" w:lineRule="auto"/>
        <w:ind w:right="0" w:firstLine="0"/>
        <w:jc w:val="left"/>
        <w:rPr>
          <w:rFonts w:ascii="Times New Roman" w:hAnsi="Times New Roman"/>
          <w:sz w:val="16"/>
          <w:szCs w:val="16"/>
        </w:rPr>
      </w:pPr>
      <w:r w:rsidRPr="00917BB4">
        <w:rPr>
          <w:rFonts w:ascii="Times New Roman" w:hAnsi="Times New Roman"/>
          <w:sz w:val="16"/>
          <w:szCs w:val="16"/>
        </w:rPr>
        <w:t>ГИС МТ - государственная информационная система мониторинга за оборотом товаров, подлежащих обязательной маркировке средствами идентификаци</w:t>
      </w:r>
      <w:r w:rsidR="00F01881" w:rsidRPr="00917BB4">
        <w:rPr>
          <w:rFonts w:ascii="Times New Roman" w:hAnsi="Times New Roman"/>
          <w:sz w:val="16"/>
          <w:szCs w:val="16"/>
        </w:rPr>
        <w:t xml:space="preserve">и. Официальный сайт ГИС МТ – </w:t>
      </w:r>
      <w:hyperlink r:id="rId13" w:history="1">
        <w:proofErr w:type="spellStart"/>
        <w:r w:rsidR="00F01881" w:rsidRPr="00917BB4">
          <w:rPr>
            <w:rStyle w:val="a4"/>
            <w:rFonts w:ascii="Times New Roman" w:hAnsi="Times New Roman"/>
            <w:sz w:val="16"/>
            <w:szCs w:val="16"/>
          </w:rPr>
          <w:t>честныйзнак</w:t>
        </w:r>
        <w:proofErr w:type="gramStart"/>
        <w:r w:rsidR="00F01881" w:rsidRPr="00917BB4">
          <w:rPr>
            <w:rStyle w:val="a4"/>
            <w:rFonts w:ascii="Times New Roman" w:hAnsi="Times New Roman"/>
            <w:sz w:val="16"/>
            <w:szCs w:val="16"/>
          </w:rPr>
          <w:t>.р</w:t>
        </w:r>
        <w:proofErr w:type="gramEnd"/>
        <w:r w:rsidR="00F01881" w:rsidRPr="00917BB4">
          <w:rPr>
            <w:rStyle w:val="a4"/>
            <w:rFonts w:ascii="Times New Roman" w:hAnsi="Times New Roman"/>
            <w:sz w:val="16"/>
            <w:szCs w:val="16"/>
          </w:rPr>
          <w:t>ф</w:t>
        </w:r>
        <w:proofErr w:type="spellEnd"/>
        <w:r w:rsidR="00F01881" w:rsidRPr="00917BB4">
          <w:rPr>
            <w:rStyle w:val="a4"/>
            <w:rFonts w:ascii="Times New Roman" w:hAnsi="Times New Roman"/>
            <w:shd w:val="clear" w:color="auto" w:fill="FFFFFF"/>
          </w:rPr>
          <w:t xml:space="preserve"> </w:t>
        </w:r>
      </w:hyperlink>
      <w:r w:rsidRPr="00917BB4">
        <w:rPr>
          <w:rFonts w:ascii="Times New Roman" w:hAnsi="Times New Roman"/>
          <w:sz w:val="16"/>
          <w:szCs w:val="16"/>
        </w:rPr>
        <w:t xml:space="preserve"> </w:t>
      </w:r>
    </w:p>
    <w:p w:rsidR="00316B66" w:rsidRPr="00917BB4" w:rsidRDefault="00316B66" w:rsidP="00316B66">
      <w:pPr>
        <w:tabs>
          <w:tab w:val="clear" w:pos="0"/>
        </w:tabs>
        <w:suppressAutoHyphens w:val="0"/>
        <w:spacing w:after="160" w:line="259" w:lineRule="auto"/>
        <w:ind w:right="0" w:firstLine="0"/>
        <w:jc w:val="left"/>
        <w:rPr>
          <w:rFonts w:ascii="Times New Roman" w:hAnsi="Times New Roman"/>
          <w:sz w:val="16"/>
          <w:szCs w:val="16"/>
        </w:rPr>
      </w:pPr>
      <w:r w:rsidRPr="00917BB4">
        <w:rPr>
          <w:rFonts w:ascii="Times New Roman" w:hAnsi="Times New Roman"/>
          <w:sz w:val="16"/>
          <w:szCs w:val="16"/>
        </w:rPr>
        <w:t>ОФД – Оператор Фискальных Данных</w:t>
      </w:r>
    </w:p>
    <w:p w:rsidR="00316B66" w:rsidRPr="00917BB4" w:rsidRDefault="00316B66" w:rsidP="00316B66">
      <w:pPr>
        <w:tabs>
          <w:tab w:val="clear" w:pos="0"/>
        </w:tabs>
        <w:suppressAutoHyphens w:val="0"/>
        <w:spacing w:after="160" w:line="259" w:lineRule="auto"/>
        <w:ind w:right="0" w:firstLine="0"/>
        <w:jc w:val="left"/>
        <w:rPr>
          <w:rFonts w:ascii="Times New Roman" w:hAnsi="Times New Roman"/>
          <w:sz w:val="16"/>
          <w:szCs w:val="16"/>
        </w:rPr>
      </w:pPr>
      <w:r w:rsidRPr="00917BB4">
        <w:rPr>
          <w:rFonts w:ascii="Times New Roman" w:hAnsi="Times New Roman"/>
          <w:sz w:val="16"/>
          <w:szCs w:val="16"/>
        </w:rPr>
        <w:t xml:space="preserve">ККТ – Контрольно-Кассовая Техника </w:t>
      </w:r>
    </w:p>
    <w:sectPr w:rsidR="00316B66" w:rsidRPr="00917BB4" w:rsidSect="00C413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2AB1" w:rsidRDefault="00782AB1" w:rsidP="00D24917">
      <w:pPr>
        <w:spacing w:line="240" w:lineRule="auto"/>
      </w:pPr>
      <w:r>
        <w:separator/>
      </w:r>
    </w:p>
  </w:endnote>
  <w:endnote w:type="continuationSeparator" w:id="0">
    <w:p w:rsidR="00782AB1" w:rsidRDefault="00782AB1" w:rsidP="00D24917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2AB1" w:rsidRDefault="00782AB1" w:rsidP="00D24917">
      <w:pPr>
        <w:spacing w:line="240" w:lineRule="auto"/>
      </w:pPr>
      <w:r>
        <w:separator/>
      </w:r>
    </w:p>
  </w:footnote>
  <w:footnote w:type="continuationSeparator" w:id="0">
    <w:p w:rsidR="00782AB1" w:rsidRDefault="00782AB1" w:rsidP="00D24917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A97913"/>
    <w:multiLevelType w:val="hybridMultilevel"/>
    <w:tmpl w:val="65362336"/>
    <w:lvl w:ilvl="0" w:tplc="23722C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004884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6FE587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7160FD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7321C1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A9CF86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5CEA81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B402DF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0E8566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AE75E5A"/>
    <w:multiLevelType w:val="hybridMultilevel"/>
    <w:tmpl w:val="DE3E8AB0"/>
    <w:lvl w:ilvl="0" w:tplc="2D7EAE1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80CC83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284B40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1FA380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3C24D0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81C7D8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38093B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D9A06A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B14AAB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CFF4530"/>
    <w:multiLevelType w:val="hybridMultilevel"/>
    <w:tmpl w:val="FB848E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6F4D3C"/>
    <w:multiLevelType w:val="hybridMultilevel"/>
    <w:tmpl w:val="893A117C"/>
    <w:lvl w:ilvl="0" w:tplc="18A6EEF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5CFEC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38A052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758861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B02B3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03247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28410D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4EC31D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A4A83C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272A3528"/>
    <w:multiLevelType w:val="hybridMultilevel"/>
    <w:tmpl w:val="E4D0A5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0434076"/>
    <w:multiLevelType w:val="hybridMultilevel"/>
    <w:tmpl w:val="46744F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9C4486"/>
    <w:multiLevelType w:val="hybridMultilevel"/>
    <w:tmpl w:val="040E00E8"/>
    <w:lvl w:ilvl="0" w:tplc="06426384">
      <w:start w:val="1"/>
      <w:numFmt w:val="bullet"/>
      <w:lvlText w:val="•"/>
      <w:lvlJc w:val="left"/>
      <w:pPr>
        <w:tabs>
          <w:tab w:val="num" w:pos="2136"/>
        </w:tabs>
        <w:ind w:left="2136" w:hanging="360"/>
      </w:pPr>
      <w:rPr>
        <w:rFonts w:ascii="Arial" w:hAnsi="Arial" w:hint="default"/>
      </w:rPr>
    </w:lvl>
    <w:lvl w:ilvl="1" w:tplc="475611BC" w:tentative="1">
      <w:start w:val="1"/>
      <w:numFmt w:val="bullet"/>
      <w:lvlText w:val="•"/>
      <w:lvlJc w:val="left"/>
      <w:pPr>
        <w:tabs>
          <w:tab w:val="num" w:pos="2856"/>
        </w:tabs>
        <w:ind w:left="2856" w:hanging="360"/>
      </w:pPr>
      <w:rPr>
        <w:rFonts w:ascii="Arial" w:hAnsi="Arial" w:hint="default"/>
      </w:rPr>
    </w:lvl>
    <w:lvl w:ilvl="2" w:tplc="DE6A4418" w:tentative="1">
      <w:start w:val="1"/>
      <w:numFmt w:val="bullet"/>
      <w:lvlText w:val="•"/>
      <w:lvlJc w:val="left"/>
      <w:pPr>
        <w:tabs>
          <w:tab w:val="num" w:pos="3576"/>
        </w:tabs>
        <w:ind w:left="3576" w:hanging="360"/>
      </w:pPr>
      <w:rPr>
        <w:rFonts w:ascii="Arial" w:hAnsi="Arial" w:hint="default"/>
      </w:rPr>
    </w:lvl>
    <w:lvl w:ilvl="3" w:tplc="B8F89646" w:tentative="1">
      <w:start w:val="1"/>
      <w:numFmt w:val="bullet"/>
      <w:lvlText w:val="•"/>
      <w:lvlJc w:val="left"/>
      <w:pPr>
        <w:tabs>
          <w:tab w:val="num" w:pos="4296"/>
        </w:tabs>
        <w:ind w:left="4296" w:hanging="360"/>
      </w:pPr>
      <w:rPr>
        <w:rFonts w:ascii="Arial" w:hAnsi="Arial" w:hint="default"/>
      </w:rPr>
    </w:lvl>
    <w:lvl w:ilvl="4" w:tplc="87AC7042" w:tentative="1">
      <w:start w:val="1"/>
      <w:numFmt w:val="bullet"/>
      <w:lvlText w:val="•"/>
      <w:lvlJc w:val="left"/>
      <w:pPr>
        <w:tabs>
          <w:tab w:val="num" w:pos="5016"/>
        </w:tabs>
        <w:ind w:left="5016" w:hanging="360"/>
      </w:pPr>
      <w:rPr>
        <w:rFonts w:ascii="Arial" w:hAnsi="Arial" w:hint="default"/>
      </w:rPr>
    </w:lvl>
    <w:lvl w:ilvl="5" w:tplc="FE884AA4" w:tentative="1">
      <w:start w:val="1"/>
      <w:numFmt w:val="bullet"/>
      <w:lvlText w:val="•"/>
      <w:lvlJc w:val="left"/>
      <w:pPr>
        <w:tabs>
          <w:tab w:val="num" w:pos="5736"/>
        </w:tabs>
        <w:ind w:left="5736" w:hanging="360"/>
      </w:pPr>
      <w:rPr>
        <w:rFonts w:ascii="Arial" w:hAnsi="Arial" w:hint="default"/>
      </w:rPr>
    </w:lvl>
    <w:lvl w:ilvl="6" w:tplc="EAFC65F4" w:tentative="1">
      <w:start w:val="1"/>
      <w:numFmt w:val="bullet"/>
      <w:lvlText w:val="•"/>
      <w:lvlJc w:val="left"/>
      <w:pPr>
        <w:tabs>
          <w:tab w:val="num" w:pos="6456"/>
        </w:tabs>
        <w:ind w:left="6456" w:hanging="360"/>
      </w:pPr>
      <w:rPr>
        <w:rFonts w:ascii="Arial" w:hAnsi="Arial" w:hint="default"/>
      </w:rPr>
    </w:lvl>
    <w:lvl w:ilvl="7" w:tplc="C30660BA" w:tentative="1">
      <w:start w:val="1"/>
      <w:numFmt w:val="bullet"/>
      <w:lvlText w:val="•"/>
      <w:lvlJc w:val="left"/>
      <w:pPr>
        <w:tabs>
          <w:tab w:val="num" w:pos="7176"/>
        </w:tabs>
        <w:ind w:left="7176" w:hanging="360"/>
      </w:pPr>
      <w:rPr>
        <w:rFonts w:ascii="Arial" w:hAnsi="Arial" w:hint="default"/>
      </w:rPr>
    </w:lvl>
    <w:lvl w:ilvl="8" w:tplc="18F4C998" w:tentative="1">
      <w:start w:val="1"/>
      <w:numFmt w:val="bullet"/>
      <w:lvlText w:val="•"/>
      <w:lvlJc w:val="left"/>
      <w:pPr>
        <w:tabs>
          <w:tab w:val="num" w:pos="7896"/>
        </w:tabs>
        <w:ind w:left="7896" w:hanging="360"/>
      </w:pPr>
      <w:rPr>
        <w:rFonts w:ascii="Arial" w:hAnsi="Arial" w:hint="default"/>
      </w:rPr>
    </w:lvl>
  </w:abstractNum>
  <w:abstractNum w:abstractNumId="7">
    <w:nsid w:val="458677C2"/>
    <w:multiLevelType w:val="hybridMultilevel"/>
    <w:tmpl w:val="3DCC39C0"/>
    <w:lvl w:ilvl="0" w:tplc="F23EF2D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F8A14A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386EE2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7906A7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138BB8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86EDDA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1F267C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F00696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FA6151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49254F0F"/>
    <w:multiLevelType w:val="hybridMultilevel"/>
    <w:tmpl w:val="6F3E05E8"/>
    <w:lvl w:ilvl="0" w:tplc="E4400E7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94A2A0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6D0BEF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606763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BB8DD2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F3C792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A4288F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A0679B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AB2232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54867219"/>
    <w:multiLevelType w:val="hybridMultilevel"/>
    <w:tmpl w:val="E77064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D705441"/>
    <w:multiLevelType w:val="hybridMultilevel"/>
    <w:tmpl w:val="947E10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9C87118"/>
    <w:multiLevelType w:val="hybridMultilevel"/>
    <w:tmpl w:val="EFCE65BE"/>
    <w:lvl w:ilvl="0" w:tplc="A9C20DC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672A3B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C7652C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5509CB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F180DB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1F86AB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A969E5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186796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BA2A58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7E056104"/>
    <w:multiLevelType w:val="hybridMultilevel"/>
    <w:tmpl w:val="1DFEFEA8"/>
    <w:lvl w:ilvl="0" w:tplc="3208DAB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2287CB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7A0ED8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2E6582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196979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1928FA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1C61BC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08A990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8822A2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4"/>
  </w:num>
  <w:num w:numId="2">
    <w:abstractNumId w:val="4"/>
  </w:num>
  <w:num w:numId="3">
    <w:abstractNumId w:val="9"/>
  </w:num>
  <w:num w:numId="4">
    <w:abstractNumId w:val="10"/>
  </w:num>
  <w:num w:numId="5">
    <w:abstractNumId w:val="5"/>
  </w:num>
  <w:num w:numId="6">
    <w:abstractNumId w:val="8"/>
  </w:num>
  <w:num w:numId="7">
    <w:abstractNumId w:val="0"/>
  </w:num>
  <w:num w:numId="8">
    <w:abstractNumId w:val="6"/>
  </w:num>
  <w:num w:numId="9">
    <w:abstractNumId w:val="7"/>
  </w:num>
  <w:num w:numId="10">
    <w:abstractNumId w:val="11"/>
  </w:num>
  <w:num w:numId="11">
    <w:abstractNumId w:val="3"/>
  </w:num>
  <w:num w:numId="12">
    <w:abstractNumId w:val="1"/>
  </w:num>
  <w:num w:numId="13">
    <w:abstractNumId w:val="12"/>
  </w:num>
  <w:num w:numId="1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B6BBB"/>
    <w:rsid w:val="00074C81"/>
    <w:rsid w:val="000D2C60"/>
    <w:rsid w:val="001C2671"/>
    <w:rsid w:val="001E0637"/>
    <w:rsid w:val="002105A1"/>
    <w:rsid w:val="00214235"/>
    <w:rsid w:val="002A205C"/>
    <w:rsid w:val="002C5355"/>
    <w:rsid w:val="00316B66"/>
    <w:rsid w:val="00324D0C"/>
    <w:rsid w:val="003E775A"/>
    <w:rsid w:val="004B6BBB"/>
    <w:rsid w:val="00511D14"/>
    <w:rsid w:val="005801EE"/>
    <w:rsid w:val="005F5AC5"/>
    <w:rsid w:val="007159BD"/>
    <w:rsid w:val="00782AB1"/>
    <w:rsid w:val="0081268C"/>
    <w:rsid w:val="008A158F"/>
    <w:rsid w:val="00917BB4"/>
    <w:rsid w:val="00940EAB"/>
    <w:rsid w:val="00A75A79"/>
    <w:rsid w:val="00B079F0"/>
    <w:rsid w:val="00B26137"/>
    <w:rsid w:val="00C413F8"/>
    <w:rsid w:val="00C63784"/>
    <w:rsid w:val="00C80A4C"/>
    <w:rsid w:val="00CA1261"/>
    <w:rsid w:val="00CE20CC"/>
    <w:rsid w:val="00D24917"/>
    <w:rsid w:val="00D7568D"/>
    <w:rsid w:val="00DB3E91"/>
    <w:rsid w:val="00DB561A"/>
    <w:rsid w:val="00EF4531"/>
    <w:rsid w:val="00F01881"/>
    <w:rsid w:val="00F857EC"/>
    <w:rsid w:val="00FE75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16B66"/>
    <w:pPr>
      <w:tabs>
        <w:tab w:val="left" w:pos="0"/>
      </w:tabs>
      <w:suppressAutoHyphens/>
      <w:spacing w:after="0" w:line="360" w:lineRule="auto"/>
      <w:ind w:right="113" w:firstLine="709"/>
      <w:jc w:val="both"/>
    </w:pPr>
    <w:rPr>
      <w:rFonts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organictextcontentspan">
    <w:name w:val="organictextcontentspan"/>
    <w:basedOn w:val="a0"/>
    <w:rsid w:val="00A75A79"/>
  </w:style>
  <w:style w:type="paragraph" w:styleId="a3">
    <w:name w:val="List Paragraph"/>
    <w:basedOn w:val="a"/>
    <w:uiPriority w:val="34"/>
    <w:qFormat/>
    <w:rsid w:val="00B26137"/>
    <w:pPr>
      <w:tabs>
        <w:tab w:val="clear" w:pos="0"/>
      </w:tabs>
      <w:suppressAutoHyphens w:val="0"/>
      <w:spacing w:after="160" w:line="259" w:lineRule="auto"/>
      <w:ind w:left="720" w:right="0" w:firstLine="0"/>
      <w:contextualSpacing/>
      <w:jc w:val="left"/>
    </w:pPr>
    <w:rPr>
      <w:rFonts w:cstheme="minorBidi"/>
      <w:kern w:val="2"/>
      <w:sz w:val="22"/>
      <w:szCs w:val="22"/>
    </w:rPr>
  </w:style>
  <w:style w:type="character" w:styleId="a4">
    <w:name w:val="Hyperlink"/>
    <w:basedOn w:val="a0"/>
    <w:uiPriority w:val="99"/>
    <w:unhideWhenUsed/>
    <w:rsid w:val="00C63784"/>
    <w:rPr>
      <w:color w:val="0563C1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074C8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74C81"/>
    <w:rPr>
      <w:rFonts w:ascii="Segoe UI" w:hAnsi="Segoe UI" w:cs="Segoe UI"/>
      <w:sz w:val="18"/>
      <w:szCs w:val="18"/>
    </w:rPr>
  </w:style>
  <w:style w:type="paragraph" w:styleId="a7">
    <w:name w:val="Revision"/>
    <w:hidden/>
    <w:uiPriority w:val="99"/>
    <w:semiHidden/>
    <w:rsid w:val="00D7568D"/>
    <w:pPr>
      <w:spacing w:after="0" w:line="240" w:lineRule="auto"/>
    </w:pPr>
    <w:rPr>
      <w:rFonts w:cs="Times New Roman"/>
      <w:sz w:val="20"/>
      <w:szCs w:val="20"/>
    </w:rPr>
  </w:style>
  <w:style w:type="character" w:customStyle="1" w:styleId="UnresolvedMention">
    <w:name w:val="Unresolved Mention"/>
    <w:basedOn w:val="a0"/>
    <w:uiPriority w:val="99"/>
    <w:semiHidden/>
    <w:unhideWhenUsed/>
    <w:rsid w:val="00316B66"/>
    <w:rPr>
      <w:color w:val="605E5C"/>
      <w:shd w:val="clear" w:color="auto" w:fill="E1DFDD"/>
    </w:rPr>
  </w:style>
  <w:style w:type="character" w:styleId="a8">
    <w:name w:val="FollowedHyperlink"/>
    <w:basedOn w:val="a0"/>
    <w:uiPriority w:val="99"/>
    <w:semiHidden/>
    <w:unhideWhenUsed/>
    <w:rsid w:val="005F5AC5"/>
    <w:rPr>
      <w:color w:val="954F72" w:themeColor="followedHyperlink"/>
      <w:u w:val="single"/>
    </w:rPr>
  </w:style>
  <w:style w:type="paragraph" w:styleId="a9">
    <w:name w:val="header"/>
    <w:basedOn w:val="a"/>
    <w:link w:val="aa"/>
    <w:uiPriority w:val="99"/>
    <w:semiHidden/>
    <w:unhideWhenUsed/>
    <w:rsid w:val="00D24917"/>
    <w:pPr>
      <w:tabs>
        <w:tab w:val="clear" w:pos="0"/>
        <w:tab w:val="center" w:pos="4677"/>
        <w:tab w:val="right" w:pos="9355"/>
      </w:tabs>
      <w:spacing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D24917"/>
    <w:rPr>
      <w:rFonts w:cs="Times New Roman"/>
      <w:sz w:val="20"/>
      <w:szCs w:val="20"/>
    </w:rPr>
  </w:style>
  <w:style w:type="paragraph" w:styleId="ab">
    <w:name w:val="footer"/>
    <w:basedOn w:val="a"/>
    <w:link w:val="ac"/>
    <w:uiPriority w:val="99"/>
    <w:semiHidden/>
    <w:unhideWhenUsed/>
    <w:rsid w:val="00D24917"/>
    <w:pPr>
      <w:tabs>
        <w:tab w:val="clear" w:pos="0"/>
        <w:tab w:val="center" w:pos="4677"/>
        <w:tab w:val="right" w:pos="9355"/>
      </w:tabs>
      <w:spacing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D24917"/>
    <w:rPr>
      <w:rFonts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6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0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815769">
          <w:marLeft w:val="331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591314">
          <w:marLeft w:val="331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135103">
          <w:marLeft w:val="7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82279">
          <w:marLeft w:val="7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471441">
          <w:marLeft w:val="7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6589">
          <w:marLeft w:val="331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12068">
          <w:marLeft w:val="331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750723">
          <w:marLeft w:val="331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355924">
          <w:marLeft w:val="331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617209">
          <w:marLeft w:val="331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19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94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arkirovka.crpt.ru/login-kep" TargetMode="External"/><Relationship Id="rId13" Type="http://schemas.openxmlformats.org/officeDocument/2006/relationships/hyperlink" Target="https://&#1095;&#1077;&#1089;&#1090;&#1085;&#1099;&#1081;&#1079;&#1085;&#1072;&#1082;.&#1088;&#1092;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markirovka.crpt.ru/login-kep" TargetMode="External"/><Relationship Id="rId12" Type="http://schemas.openxmlformats.org/officeDocument/2006/relationships/hyperlink" Target="https://markirovka.crpt.ru/login-ke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xn--80ajghhoc2aj1c8b.xn--p1ai/business/projects/beer/partners/retail/equipment/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xn--80ajghhoc2aj1c8b.xn--p1ai/business/projects/beer/partners/retail/ofd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&#1095;&#1077;&#1089;&#1090;&#1085;&#1099;&#1081;&#1079;&#1085;&#1072;&#1082;.&#1088;&#1092;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457</Words>
  <Characters>2608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Мухин Исай Владимирович</dc:creator>
  <cp:keywords/>
  <dc:description/>
  <cp:lastModifiedBy>BOLDYREVAEN</cp:lastModifiedBy>
  <cp:revision>7</cp:revision>
  <cp:lastPrinted>2023-11-27T15:21:00Z</cp:lastPrinted>
  <dcterms:created xsi:type="dcterms:W3CDTF">2023-12-15T08:19:00Z</dcterms:created>
  <dcterms:modified xsi:type="dcterms:W3CDTF">2023-12-20T00:07:00Z</dcterms:modified>
</cp:coreProperties>
</file>